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02F" w:rsidRPr="0022302F" w:rsidRDefault="0022302F" w:rsidP="00865BD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2302F">
        <w:rPr>
          <w:rFonts w:ascii="Times New Roman" w:hAnsi="Times New Roman" w:cs="Times New Roman"/>
          <w:b/>
          <w:sz w:val="24"/>
          <w:szCs w:val="24"/>
          <w:lang w:val="ru-RU"/>
        </w:rPr>
        <w:t>Рождество в Таллине</w:t>
      </w:r>
    </w:p>
    <w:p w:rsidR="00842A64" w:rsidRPr="00842A64" w:rsidRDefault="00842A64" w:rsidP="00865BD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842A64">
        <w:rPr>
          <w:rFonts w:ascii="Times New Roman" w:hAnsi="Times New Roman" w:cs="Times New Roman"/>
          <w:sz w:val="24"/>
          <w:szCs w:val="24"/>
          <w:lang w:val="ru-RU"/>
        </w:rPr>
        <w:t>С наступлением зимы средневековый центр Таллинна обретает новый облик. Пестрые витрины, великолепные виды на заснеженный город с наблюдательных площадок, много уютных кафе с живой музыкой и красивыми свечами – приятная прогулка по Старому городу может растянуться на весь день.</w:t>
      </w:r>
      <w:r w:rsidRPr="00842A64">
        <w:rPr>
          <w:rFonts w:ascii="Times New Roman" w:hAnsi="Times New Roman" w:cs="Times New Roman"/>
          <w:sz w:val="24"/>
          <w:szCs w:val="24"/>
        </w:rPr>
        <w:t> </w:t>
      </w:r>
    </w:p>
    <w:p w:rsidR="00865BD9" w:rsidRPr="00842A64" w:rsidRDefault="00865BD9" w:rsidP="00865B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42A64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65BD9" w:rsidRPr="00865BD9" w:rsidRDefault="00865BD9" w:rsidP="00865B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65BD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1 день</w:t>
      </w:r>
      <w:r w:rsidR="00842A6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(04.01.2014)</w:t>
      </w:r>
    </w:p>
    <w:p w:rsidR="00865BD9" w:rsidRPr="00865BD9" w:rsidRDefault="00865BD9" w:rsidP="00865B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65BD9">
        <w:rPr>
          <w:rFonts w:ascii="Times New Roman" w:eastAsia="Times New Roman" w:hAnsi="Times New Roman" w:cs="Times New Roman"/>
          <w:sz w:val="24"/>
          <w:szCs w:val="24"/>
          <w:lang w:val="ru-RU"/>
        </w:rPr>
        <w:t>Отправление из Санкт-Петербурга в 5:00 от Балтийского вокзала</w:t>
      </w:r>
    </w:p>
    <w:p w:rsidR="00865BD9" w:rsidRPr="00865BD9" w:rsidRDefault="00865BD9" w:rsidP="00865B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65BD9">
        <w:rPr>
          <w:rFonts w:ascii="Times New Roman" w:eastAsia="Times New Roman" w:hAnsi="Times New Roman" w:cs="Times New Roman"/>
          <w:sz w:val="24"/>
          <w:szCs w:val="24"/>
          <w:lang w:val="ru-RU"/>
        </w:rPr>
        <w:t>(наб. Обводного канала, 120).</w:t>
      </w:r>
    </w:p>
    <w:p w:rsidR="00865BD9" w:rsidRPr="00865BD9" w:rsidRDefault="00865BD9" w:rsidP="00865B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65BD9">
        <w:rPr>
          <w:rFonts w:ascii="Times New Roman" w:eastAsia="Times New Roman" w:hAnsi="Times New Roman" w:cs="Times New Roman"/>
          <w:sz w:val="24"/>
          <w:szCs w:val="24"/>
          <w:lang w:val="ru-RU"/>
        </w:rPr>
        <w:t>Обед в корчме с дегустацией национальной эстонской кухни.</w:t>
      </w:r>
    </w:p>
    <w:p w:rsidR="00865BD9" w:rsidRPr="00865BD9" w:rsidRDefault="00865BD9" w:rsidP="00865B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65BD9">
        <w:rPr>
          <w:rFonts w:ascii="Times New Roman" w:eastAsia="Times New Roman" w:hAnsi="Times New Roman" w:cs="Times New Roman"/>
          <w:sz w:val="24"/>
          <w:szCs w:val="24"/>
          <w:lang w:val="ru-RU"/>
        </w:rPr>
        <w:t>Прибытие в Таллинн днем.</w:t>
      </w:r>
    </w:p>
    <w:p w:rsidR="00865BD9" w:rsidRPr="00865BD9" w:rsidRDefault="00865BD9" w:rsidP="00865B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65BD9">
        <w:rPr>
          <w:rFonts w:ascii="Times New Roman" w:eastAsia="Times New Roman" w:hAnsi="Times New Roman" w:cs="Times New Roman"/>
          <w:sz w:val="24"/>
          <w:szCs w:val="24"/>
          <w:lang w:val="ru-RU"/>
        </w:rPr>
        <w:t>Вас ждёт пешеходная экскурсия по старому городу.</w:t>
      </w:r>
    </w:p>
    <w:p w:rsidR="00865BD9" w:rsidRPr="00865BD9" w:rsidRDefault="00865BD9" w:rsidP="00865B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65BD9">
        <w:rPr>
          <w:rFonts w:ascii="Times New Roman" w:eastAsia="Times New Roman" w:hAnsi="Times New Roman" w:cs="Times New Roman"/>
          <w:sz w:val="24"/>
          <w:szCs w:val="24"/>
          <w:lang w:val="ru-RU"/>
        </w:rPr>
        <w:t>Таллинн необыкновенно прекрасен. Гуляя по городу, Вы услышите рассказ о 800-летней истории города, увидите православный Александро-Невский собор,</w:t>
      </w:r>
      <w:r w:rsidRPr="00865BD9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865BD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котором начинал карьеру патриарх Московский и всея Руси Алексий </w:t>
      </w:r>
      <w:r w:rsidRPr="00865BD9">
        <w:rPr>
          <w:rFonts w:ascii="Times New Roman" w:eastAsia="Times New Roman" w:hAnsi="Times New Roman" w:cs="Times New Roman"/>
          <w:sz w:val="24"/>
          <w:szCs w:val="24"/>
        </w:rPr>
        <w:t>II</w:t>
      </w:r>
      <w:r w:rsidRPr="00865BD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Собор Святой Марии порадует Вас своим великолепием, в нем покоится прах Ивана Фёдоровича Крузенштерна, а церковь Святого Олафа была самым большим сооружением в мире. Церковь Святого Духа построена в </w:t>
      </w:r>
      <w:r w:rsidRPr="00865BD9">
        <w:rPr>
          <w:rFonts w:ascii="Times New Roman" w:eastAsia="Times New Roman" w:hAnsi="Times New Roman" w:cs="Times New Roman"/>
          <w:sz w:val="24"/>
          <w:szCs w:val="24"/>
        </w:rPr>
        <w:t>XIV</w:t>
      </w:r>
      <w:r w:rsidRPr="00865BD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веке, в ней находится алтарь </w:t>
      </w:r>
      <w:r w:rsidRPr="00865BD9">
        <w:rPr>
          <w:rFonts w:ascii="Times New Roman" w:eastAsia="Times New Roman" w:hAnsi="Times New Roman" w:cs="Times New Roman"/>
          <w:sz w:val="24"/>
          <w:szCs w:val="24"/>
        </w:rPr>
        <w:t>XV</w:t>
      </w:r>
      <w:r w:rsidRPr="00865BD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века. Полюбуетесь на город со смотровых площадок, загадаете желание в Домской церкви, узнаете историю церкви Святого Духа и Нигулисте, увидите одну из старейших Ратуш Европы. Пройдетесь по улицам Длинная и Короткая Нога, узнаете о Братстве Черноголовых и о Большой Гильдии. Вы получите незабываемые впечатления от путешествия. Гуляя по мощеным улочкам старого Таллинна, насладитесь звуками органа, который доносится из старых церквей. Обратите внимание на звон колоколов,</w:t>
      </w:r>
      <w:r w:rsidRPr="00865BD9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865BD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 крыши старинных домов, где увидите красивейшие флюгеры. Гордость эстонцев — это здание готической Ратуши, которой более 600 лет.</w:t>
      </w:r>
    </w:p>
    <w:p w:rsidR="00865BD9" w:rsidRPr="00865BD9" w:rsidRDefault="00865BD9" w:rsidP="00865B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65BD9">
        <w:rPr>
          <w:rFonts w:ascii="Times New Roman" w:eastAsia="Times New Roman" w:hAnsi="Times New Roman" w:cs="Times New Roman"/>
          <w:sz w:val="24"/>
          <w:szCs w:val="24"/>
          <w:lang w:val="ru-RU"/>
        </w:rPr>
        <w:t>Размещение в отеле 3*</w:t>
      </w:r>
    </w:p>
    <w:p w:rsidR="001C7599" w:rsidRPr="001C7599" w:rsidRDefault="001C7599" w:rsidP="00865B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C7599">
        <w:rPr>
          <w:rFonts w:ascii="Times New Roman" w:hAnsi="Times New Roman" w:cs="Times New Roman"/>
          <w:sz w:val="24"/>
          <w:szCs w:val="24"/>
          <w:lang w:val="ru-RU"/>
        </w:rPr>
        <w:t>Свободное время или по желанию вечерняя экскурсия (10 евро)</w:t>
      </w:r>
      <w:r w:rsidRPr="001C7599">
        <w:rPr>
          <w:rFonts w:ascii="Times New Roman" w:hAnsi="Times New Roman" w:cs="Times New Roman"/>
          <w:sz w:val="24"/>
          <w:szCs w:val="24"/>
          <w:lang w:val="ru-RU"/>
        </w:rPr>
        <w:br/>
        <w:t>Мы проведем время приятно и с пользой для кругозора: истории о привидениях, духах и кладах соединим с рассказом об укладе жизни города в средние века. Веселые и пугающие сказки тесно переплетем с почти забытой реальностью. Совершим путешествие в прошлое, почувствуем мистическую атмосферу средневековья.</w:t>
      </w:r>
      <w:r w:rsidRPr="001C7599">
        <w:rPr>
          <w:rFonts w:ascii="Times New Roman" w:hAnsi="Times New Roman" w:cs="Times New Roman"/>
          <w:sz w:val="24"/>
          <w:szCs w:val="24"/>
          <w:lang w:val="ru-RU"/>
        </w:rPr>
        <w:br/>
        <w:t>Почти все улицы старого Таллина хранят свои истории — грустные и веселые.</w:t>
      </w:r>
      <w:r w:rsidRPr="001C7599">
        <w:rPr>
          <w:rFonts w:ascii="Times New Roman" w:hAnsi="Times New Roman" w:cs="Times New Roman"/>
          <w:sz w:val="24"/>
          <w:szCs w:val="24"/>
          <w:lang w:val="ru-RU"/>
        </w:rPr>
        <w:br/>
        <w:t xml:space="preserve">Они поведают и про меткого стрелка Тоомаса, того самого, что занял почетное место на самой верхушке Ратуши… И про герцога-авантюриста, похороненного в церкви Нигулисте… И про Олева, построившего самую большую церковь в мире… И про колодец, в котором живет водяной... И про "нехорошую" квартирку, окно которой до сих пор замуровано... И про косулю, памятник которой стоит у подножия Вышгорода... И про крепостные стены, которые хранят столько тайн...И про липы перед домом купца Хука ... И про улицу привидений, где много-много лет назад произошла трагическая история... И про несчастную толстую Маргариту и его возлюбленного Германа... </w:t>
      </w:r>
      <w:r w:rsidRPr="001C7599">
        <w:rPr>
          <w:rFonts w:ascii="Times New Roman" w:hAnsi="Times New Roman" w:cs="Times New Roman"/>
          <w:sz w:val="24"/>
          <w:szCs w:val="24"/>
          <w:lang w:val="ru-RU"/>
        </w:rPr>
        <w:br/>
        <w:t>Об этом и многом другом расскажет наш гид во время вечерней полуторачасовой экскурсии "Легенды старого города"</w:t>
      </w:r>
    </w:p>
    <w:p w:rsidR="00865BD9" w:rsidRPr="00865BD9" w:rsidRDefault="001C7599" w:rsidP="00865B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Ночь в отеле</w:t>
      </w:r>
    </w:p>
    <w:p w:rsidR="00865BD9" w:rsidRPr="00865BD9" w:rsidRDefault="00865BD9" w:rsidP="00865B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65BD9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865BD9" w:rsidRPr="00865BD9" w:rsidRDefault="00865BD9" w:rsidP="00865B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65BD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2 день</w:t>
      </w:r>
      <w:r w:rsidR="00842A64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(05.01.2014)</w:t>
      </w:r>
    </w:p>
    <w:p w:rsidR="00865BD9" w:rsidRPr="00865BD9" w:rsidRDefault="00865BD9" w:rsidP="00865B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65BD9">
        <w:rPr>
          <w:rFonts w:ascii="Times New Roman" w:eastAsia="Times New Roman" w:hAnsi="Times New Roman" w:cs="Times New Roman"/>
          <w:sz w:val="24"/>
          <w:szCs w:val="24"/>
          <w:lang w:val="ru-RU"/>
        </w:rPr>
        <w:t>Завтрак.</w:t>
      </w:r>
    </w:p>
    <w:p w:rsidR="00865BD9" w:rsidRPr="00865BD9" w:rsidRDefault="006100C6" w:rsidP="00865B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Освобождение номеров до 12:00</w:t>
      </w:r>
    </w:p>
    <w:p w:rsidR="00865BD9" w:rsidRPr="00865BD9" w:rsidRDefault="00865BD9" w:rsidP="00865B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65BD9">
        <w:rPr>
          <w:rFonts w:ascii="Times New Roman" w:eastAsia="Times New Roman" w:hAnsi="Times New Roman" w:cs="Times New Roman"/>
          <w:sz w:val="24"/>
          <w:szCs w:val="24"/>
          <w:lang w:val="ru-RU"/>
        </w:rPr>
        <w:t>Свободное время в центре города или дополнительная экскурсионная программа</w:t>
      </w:r>
    </w:p>
    <w:p w:rsidR="00865BD9" w:rsidRPr="00865BD9" w:rsidRDefault="00865BD9" w:rsidP="00865B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65BD9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 xml:space="preserve">Трехчасовой тур по эстонской столице предоставит вам возможность познакомиться с городом, увидеть его основные архитектурные памятники и исторические достопримечательности - дворцово-парковый барочный ансамбль Кадриорг, построенный Петром </w:t>
      </w:r>
      <w:r w:rsidRPr="00865BD9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865BD9">
        <w:rPr>
          <w:rFonts w:ascii="Times New Roman" w:eastAsia="Times New Roman" w:hAnsi="Times New Roman" w:cs="Times New Roman"/>
          <w:sz w:val="24"/>
          <w:szCs w:val="24"/>
          <w:lang w:val="ru-RU"/>
        </w:rPr>
        <w:t>, памятник затонувшему броненосцу «Русалка», замок графа Орлова-Давыдова, он же Баскервильхолл - с легкой руки кинематографистов.</w:t>
      </w:r>
    </w:p>
    <w:p w:rsidR="00865BD9" w:rsidRPr="00865BD9" w:rsidRDefault="00865BD9" w:rsidP="00865B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65BD9">
        <w:rPr>
          <w:rFonts w:ascii="Times New Roman" w:eastAsia="Times New Roman" w:hAnsi="Times New Roman" w:cs="Times New Roman"/>
          <w:sz w:val="24"/>
          <w:szCs w:val="24"/>
          <w:lang w:val="ru-RU"/>
        </w:rPr>
        <w:t>На склоне горы Ласнамяэ вас ждет потрясающий вид на Старый город на фоне моря. Тут же спускается к морю естественный амфитеатр Певческого Поля – место проведения знаменитых на весь мир песенных фестивалей. Славной традиции уже более 140 лет и она по праву занимает достойное место в списке мирового наследия ЮНЕСКО.</w:t>
      </w:r>
    </w:p>
    <w:p w:rsidR="00865BD9" w:rsidRPr="00865BD9" w:rsidRDefault="00865BD9" w:rsidP="00865B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65BD9">
        <w:rPr>
          <w:rFonts w:ascii="Times New Roman" w:eastAsia="Times New Roman" w:hAnsi="Times New Roman" w:cs="Times New Roman"/>
          <w:sz w:val="24"/>
          <w:szCs w:val="24"/>
          <w:lang w:val="ru-RU"/>
        </w:rPr>
        <w:t>Ваш маршрут будет проходить по «Полицейским огородам» с их уникальными деревянными зданиями. Вы ощутите ритм делового Сити, оцените идеи современных эстонских дизайнеров, умело вписывающих хайтек в облик старых кварталов, среди которых особо выделяется квартал Роттермана, прилегающий к Старому городу.</w:t>
      </w:r>
    </w:p>
    <w:p w:rsidR="00865BD9" w:rsidRPr="00865BD9" w:rsidRDefault="00865BD9" w:rsidP="00865B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65BD9">
        <w:rPr>
          <w:rFonts w:ascii="Times New Roman" w:eastAsia="Times New Roman" w:hAnsi="Times New Roman" w:cs="Times New Roman"/>
          <w:sz w:val="24"/>
          <w:szCs w:val="24"/>
          <w:lang w:val="ru-RU"/>
        </w:rPr>
        <w:t>Без района Пирита ваше знакомство с городом было бы неполным. Пирита - это песчаные пляжи, сосновый лес на берегу моря, запах нагретой солнцем смолы, белые паруса на волнах залива.</w:t>
      </w:r>
    </w:p>
    <w:p w:rsidR="00865BD9" w:rsidRPr="00865BD9" w:rsidRDefault="00865BD9" w:rsidP="00865B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65BD9">
        <w:rPr>
          <w:rFonts w:ascii="Times New Roman" w:eastAsia="Times New Roman" w:hAnsi="Times New Roman" w:cs="Times New Roman"/>
          <w:sz w:val="24"/>
          <w:szCs w:val="24"/>
          <w:lang w:val="ru-RU"/>
        </w:rPr>
        <w:t>Телебашня и Парусный Центр, построенный к олимпийской регате 1980 года – это тоже Пирита.</w:t>
      </w:r>
    </w:p>
    <w:p w:rsidR="00865BD9" w:rsidRPr="00865BD9" w:rsidRDefault="00865BD9" w:rsidP="00865B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65BD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Название района и впадающей в море реки - получено от имени Биргитта. Огромный готический щипец церкви монастыря св. Биргитты, относящейся к </w:t>
      </w:r>
      <w:r w:rsidRPr="00865BD9">
        <w:rPr>
          <w:rFonts w:ascii="Times New Roman" w:eastAsia="Times New Roman" w:hAnsi="Times New Roman" w:cs="Times New Roman"/>
          <w:sz w:val="24"/>
          <w:szCs w:val="24"/>
        </w:rPr>
        <w:t>XV</w:t>
      </w:r>
      <w:r w:rsidRPr="00865BD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веку, фигурирует во всех путеводителях по Эстонии.</w:t>
      </w:r>
    </w:p>
    <w:p w:rsidR="00865BD9" w:rsidRPr="00865BD9" w:rsidRDefault="00865BD9" w:rsidP="00865B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65BD9">
        <w:rPr>
          <w:rFonts w:ascii="Times New Roman" w:eastAsia="Times New Roman" w:hAnsi="Times New Roman" w:cs="Times New Roman"/>
          <w:sz w:val="24"/>
          <w:szCs w:val="24"/>
          <w:lang w:val="ru-RU"/>
        </w:rPr>
        <w:t>Планируя свою поездку в столицу Эстонии, не раздумывая, присоединяйтесь к этой экскурсии. Будет познавательно и нескучно, так как наши гиды готовы рассказывать не только о богатой истории родного города, но и о его настоящем дне. Снимки, сделанные во время этой поездки, будут незабываемыми.</w:t>
      </w:r>
    </w:p>
    <w:p w:rsidR="00865BD9" w:rsidRPr="00865BD9" w:rsidRDefault="00865BD9" w:rsidP="00865B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65BD9">
        <w:rPr>
          <w:rFonts w:ascii="Times New Roman" w:eastAsia="Times New Roman" w:hAnsi="Times New Roman" w:cs="Times New Roman"/>
          <w:sz w:val="24"/>
          <w:szCs w:val="24"/>
          <w:lang w:val="ru-RU"/>
        </w:rPr>
        <w:t>По окончании тура Вы с уверенностью сможете сказать:</w:t>
      </w:r>
      <w:r w:rsidRPr="00865BD9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865BD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«Я побывал в Таллинне!».</w:t>
      </w:r>
    </w:p>
    <w:p w:rsidR="00865BD9" w:rsidRPr="00865BD9" w:rsidRDefault="00865BD9" w:rsidP="00865B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65BD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Затем приглашаем всех желающих в самый большой торговый центр Эстонии </w:t>
      </w:r>
      <w:r w:rsidRPr="00865BD9">
        <w:rPr>
          <w:rFonts w:ascii="Times New Roman" w:eastAsia="Times New Roman" w:hAnsi="Times New Roman" w:cs="Times New Roman"/>
          <w:b/>
          <w:bCs/>
          <w:sz w:val="24"/>
          <w:szCs w:val="24"/>
        </w:rPr>
        <w:t>RoccaalMare</w:t>
      </w:r>
      <w:r w:rsidRPr="00865BD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. Здесь Вы сможете отдохнуть, отведать блюда кухонь разных стран мира и совершить покупки в магазинах известных брендов, некоторые из которых представлены в Эстонии только в </w:t>
      </w:r>
      <w:r w:rsidRPr="00865BD9">
        <w:rPr>
          <w:rFonts w:ascii="Times New Roman" w:eastAsia="Times New Roman" w:hAnsi="Times New Roman" w:cs="Times New Roman"/>
          <w:b/>
          <w:bCs/>
          <w:sz w:val="24"/>
          <w:szCs w:val="24"/>
        </w:rPr>
        <w:t>RoccaalMare</w:t>
      </w:r>
      <w:r w:rsidRPr="00865BD9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. Желаем приятного отдыха в месте, где цены приятно удивляют! </w:t>
      </w:r>
    </w:p>
    <w:p w:rsidR="00865BD9" w:rsidRPr="00865BD9" w:rsidRDefault="00865BD9" w:rsidP="00865B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65BD9">
        <w:rPr>
          <w:rFonts w:ascii="Times New Roman" w:eastAsia="Times New Roman" w:hAnsi="Times New Roman" w:cs="Times New Roman"/>
          <w:sz w:val="24"/>
          <w:szCs w:val="24"/>
          <w:lang w:val="ru-RU"/>
        </w:rPr>
        <w:t>Отправление в Санкт-Петербург.</w:t>
      </w:r>
    </w:p>
    <w:p w:rsidR="00865BD9" w:rsidRPr="00865BD9" w:rsidRDefault="00865BD9" w:rsidP="00865B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65BD9">
        <w:rPr>
          <w:rFonts w:ascii="Times New Roman" w:eastAsia="Times New Roman" w:hAnsi="Times New Roman" w:cs="Times New Roman"/>
          <w:sz w:val="24"/>
          <w:szCs w:val="24"/>
          <w:lang w:val="ru-RU"/>
        </w:rPr>
        <w:t>Транзит по территории Эстонии и России.</w:t>
      </w:r>
    </w:p>
    <w:p w:rsidR="00DB4533" w:rsidRPr="000E0297" w:rsidRDefault="00865BD9" w:rsidP="000E029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865BD9">
        <w:rPr>
          <w:rFonts w:ascii="Times New Roman" w:eastAsia="Times New Roman" w:hAnsi="Times New Roman" w:cs="Times New Roman"/>
          <w:sz w:val="24"/>
          <w:szCs w:val="24"/>
          <w:lang w:val="ru-RU"/>
        </w:rPr>
        <w:t>Прибытие</w:t>
      </w:r>
      <w:r w:rsidRPr="00865BD9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865BD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 Санкт-Петербург рано утром</w:t>
      </w:r>
      <w:bookmarkStart w:id="0" w:name="_GoBack"/>
      <w:bookmarkEnd w:id="0"/>
    </w:p>
    <w:sectPr w:rsidR="00DB4533" w:rsidRPr="000E029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143"/>
    <w:rsid w:val="000E0297"/>
    <w:rsid w:val="001C7599"/>
    <w:rsid w:val="0022302F"/>
    <w:rsid w:val="006100C6"/>
    <w:rsid w:val="00842A64"/>
    <w:rsid w:val="00865BD9"/>
    <w:rsid w:val="00900143"/>
    <w:rsid w:val="009C5FAD"/>
    <w:rsid w:val="00A7661D"/>
    <w:rsid w:val="00C84F6F"/>
    <w:rsid w:val="00DB4533"/>
    <w:rsid w:val="00F83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7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14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24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9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76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1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8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0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0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02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2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9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2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6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33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5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6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6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9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1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8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9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5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8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5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9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46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0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7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4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0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0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0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779</Words>
  <Characters>4445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Шувалов Михаил</cp:lastModifiedBy>
  <cp:revision>13</cp:revision>
  <dcterms:created xsi:type="dcterms:W3CDTF">2013-09-12T14:55:00Z</dcterms:created>
  <dcterms:modified xsi:type="dcterms:W3CDTF">2013-11-29T09:16:00Z</dcterms:modified>
</cp:coreProperties>
</file>